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custom-properties+xml" PartName="/docProps/custom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57" w:before="57" w:line="276" w:lineRule="auto"/>
        <w:ind w:left="0" w:right="0" w:firstLine="0"/>
        <w:jc w:val="center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TISKOVÁ ZPRÁVA</w: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57" w:before="57" w:line="276" w:lineRule="auto"/>
        <w:ind w:left="0" w:right="0" w:firstLine="0"/>
        <w:jc w:val="center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30"/>
          <w:szCs w:val="3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30"/>
          <w:szCs w:val="30"/>
          <w:u w:val="none"/>
          <w:shd w:fill="auto" w:val="clear"/>
          <w:vertAlign w:val="baseline"/>
          <w:rtl w:val="0"/>
        </w:rPr>
        <w:t xml:space="preserve">Festival BESEDA ukázal otevřené publikum i sílu dramaturgie. Excelovali Horse Lords, Liturgy i Makeshift Art Bar 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57" w:before="57" w:line="276" w:lineRule="auto"/>
        <w:ind w:left="0" w:right="0" w:firstLine="0"/>
        <w:jc w:val="center"/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Radikální zahraniční jména, živá česko-slovenská scéna i společenský přesah v Tasově ukázaly, že odvážná dramaturgie má smysl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  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57" w:before="57" w:line="276" w:lineRule="auto"/>
        <w:ind w:left="0" w:right="0" w:firstLine="0"/>
        <w:jc w:val="center"/>
        <w:rPr>
          <w:rFonts w:ascii="Liberation Serif" w:cs="Liberation Serif" w:eastAsia="Liberation Serif" w:hAnsi="Liberation Serif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2. srpna 2026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70" w:before="170" w:line="276" w:lineRule="auto"/>
        <w:ind w:left="0" w:right="0" w:firstLine="0"/>
        <w:jc w:val="both"/>
        <w:rPr>
          <w:rFonts w:ascii="Liberation Serif" w:cs="Liberation Serif" w:eastAsia="Liberation Serif" w:hAnsi="Liberation Serif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Na patnáct set návštěvníků dorazilo na 33. ročník Festivalu BESEDA, který se uskutečnil 31. července a 1. srpna v Tasově u Veselí nad Moravou. Na třech scénách nabídl padesát položek programu a znovu potvrdil, že i mimo velká centra může fungovat dramaturgie založená na objevování, odvaze a pečlivém zasazování domácí scény do světového kontextu. Festival na dva dny proměnil Tasov v místo, kde se radikální hudební zážitky přirozeně potkávají s blízkostí, komunitní energií a společenským přesahem.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70" w:before="170" w:line="276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Jedním z vrcholů pátečního programu byla mladá severoirská kapela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Makeshift Art Bar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. Svým hlučným postpunkem a nakažlivou energií doslova otřásla tasovským areálem. Publikum si zcela podmanil také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FVLCRVM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, který propojil klubovou energii, hyperpopovou nadsázku a výraznou práci s publikem. S hlavní scénou si skvěle poradila i rapperka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Athena Chlebová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, jejíž koncert patřil k nejvýraznějším domácím momentům pátečního večera.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70" w:before="170" w:line="276" w:lineRule="auto"/>
        <w:ind w:left="0" w:right="0" w:firstLine="0"/>
        <w:jc w:val="both"/>
        <w:rPr>
          <w:rFonts w:ascii="Liberation Serif" w:cs="Liberation Serif" w:eastAsia="Liberation Serif" w:hAnsi="Liberation Serif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Nejdivočejší koncert prvního dne obstarali newyorští pankáči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Balaclava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. Syrový, přímočarý a fyzický set přinesl bezprostřednost a intenzivní kontakt s publikem. Ultimátní tečkou sobotního nočního programu se pak ukázalo angažmá britské rapperky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Lady Lykez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, která si i po jedné hodině ráno dokázala dokonale po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dmanit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do poslední chvíle energické publikum. Moshpit pod pódiem, hudebnice mezi lidmi, tančící návštěvníci na pódiu se postaraly o dost možná vůbec nejpůsobivější tečku v historii festivalu. Svou roli pak beze zbytku naplnil i páteční headliner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Liturgy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– sólový set newyorské hudebnice Haely Hunt-Hendrix.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70" w:before="170" w:line="276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„Byl to zážitek jako z jiného světa. Liturgy odehrála naprosto nekompromisní set, který posouvá hranice hudby. Ne náhodou má kultovní status, podobně jako sobotní headliner Horse Lords z Baltimoru,“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říká ředitel festivalu Lukáš Nedomlel.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„Horse Lords podali grandiózní výkon. Svůj hypnotický avantgardní rock vyšponovali na úplné maximum a ukázali, jak otevřené publikum v Tasově je. Málokterý festival si může dovolit postavit v hlavním čase ryze instrumentální kapelu a sledovat, jak strhne areál.“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70" w:before="170" w:line="276" w:lineRule="auto"/>
        <w:ind w:left="0" w:right="0" w:firstLine="0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Silnou odezvu měla také česká a slovenská část programu. Velký ohlas patřil také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Načevě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, finalistům Startéru Radia Wave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teige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Market,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kvartet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u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Kyšperský–Pilgr–Doubrava–Nikl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nebo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Horňáck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2"/>
          <w:szCs w:val="22"/>
          <w:rtl w:val="0"/>
        </w:rPr>
        <w:t xml:space="preserve">é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cimbálov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2"/>
          <w:szCs w:val="22"/>
          <w:rtl w:val="0"/>
        </w:rPr>
        <w:t xml:space="preserve">é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muzi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2"/>
          <w:szCs w:val="22"/>
          <w:rtl w:val="0"/>
        </w:rPr>
        <w:t xml:space="preserve">ce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Petra Mičky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. Právě schopnost přirozeně vedle sebe postavit zahraniční experimentální projekty, současnou klubovou i kytarovou scénu, rap, písničkářství, cimbálovou muziku a diskusní formáty zůstává jedním z hlavních znaků festivalu.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 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70" w:before="170" w:line="276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„Beseda se snaží dávat ucelený přehled o tom, kde se aktuálně nachází česká a slovenská nezávislá scéna, a zároveň ji zasazovat do světového kontextu. Nejde nám jen o koncerty. Chceme reflektovat aktuální témata, přispívat k vzájemnému porozumění a vytvářet bezpečný prostor pro lidi, kteří chtějí hudbu nejen poslouchat, ale také skrze ni přemýšlet o světě kolem sebe,“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dodává Nedomlel.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„V tom je podle mě největší síla Besedy.“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70" w:before="170" w:line="276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Samostatnou tradici má na festivalu Soutěž písničkářů. Její letošní ročník vyhrál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Jan Audrlický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z Rejvízu, který se večer krátce představil také na hlavní scéně. Druhé místo obsadila brněnská písničkářka a básnířka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Jenoféfa Beta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. Tradiční sobotní písničkářské probuzení obstarala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Lucie Redlová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70" w:before="170" w:line="276" w:lineRule="auto"/>
        <w:ind w:left="0" w:right="0" w:firstLine="0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Úspěch sklízel i doprovodný program Apollónova návštěva. Návštěvníci mohli sledovat živé natáčení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podcastu Prompt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s Matějem Schneiderem a Jonášem Kucharským,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podcast Bojs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Radia Wave Kryštof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a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Šimk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a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s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Martinem Kyšperským, p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odcast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Hodný, zlý a kritický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s Kamilem Filou a Alenou Julií Novotnou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 nebo strhující vyprávění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2"/>
          <w:szCs w:val="22"/>
          <w:rtl w:val="0"/>
        </w:rPr>
        <w:t xml:space="preserve">Markéty Klimtové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 o pašování kokainu, odsouzení a zkušenosti za mřížemi v rámci podcastu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2"/>
          <w:szCs w:val="22"/>
          <w:rtl w:val="0"/>
        </w:rPr>
        <w:t xml:space="preserve">Motýl za katrem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.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70" w:before="170" w:line="276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Velký 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ohlas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měl také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pořad ArtCafé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ČRo Vltava Michala Pařízka, který se věnoval budoucnosti kultury 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na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Slovácku a generační výměně v čele regionálních kulturních institucí. Hosty byli Anna Habancová ze Strážnice, Anna Stránská z Uherského Hradiště a Lubomír Příkaský z Veselí nad Moravou.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70" w:before="170" w:line="276" w:lineRule="auto"/>
        <w:ind w:left="0" w:right="0" w:firstLine="0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„Jejich nadšení pro věc bylo nakažlivé. </w:t>
      </w:r>
      <w:r w:rsidDel="00000000" w:rsidR="00000000" w:rsidRPr="00000000">
        <w:rPr>
          <w:rFonts w:ascii="Calibri" w:cs="Calibri" w:eastAsia="Calibri" w:hAnsi="Calibri"/>
          <w:i w:val="1"/>
          <w:iCs w:val="1"/>
          <w:sz w:val="22"/>
          <w:szCs w:val="22"/>
          <w:rtl w:val="0"/>
        </w:rPr>
        <w:t xml:space="preserve">Na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Slovácku je stále prostor pro novou kulturu, pro tradiční věci i aktuální reflexi toho, co se děje na domácí kulturní scéně. Kultura nemá jen bavit, ale také vzdělávat, přispívat k porozumění měnícímu se světu kolem nás a zasazovat věci do současného kontextu,“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říkají kurátorky programového bloku Apollónova návštěva Kamila Šimůnková a Adéla Uretšlégrová.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70" w:before="170" w:line="276" w:lineRule="auto"/>
        <w:ind w:left="0" w:right="0" w:firstLine="0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Letošní ročník byl zároveň symbolickým předáním vedení festivalu. Z čela organizujícího spolku Žebřiňák po letošním ročníku odchází Pavel Uretšlégr, který naplno předal svou roli Lukáši Nedomlelovi. Ten je od loňského ročníku ředitelem festivalu a nově převzal také funkci předsedy spolku.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 Beseda tak zůstává v rukou týmu, který ji dlouhodobě připravuje, a dál pokračuje ve stejném dramaturgickém i organizačním směřování. 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70" w:before="170" w:line="276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Další, už 34. ročník Festivalu BESEDA (u Bigbítu) se uskuteční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30. a 31. července 2027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v Tasově u Veselí nad Moravou.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Liberation Serif" w:cs="Liberation Serif" w:eastAsia="Liberation Serif" w:hAnsi="Liberation Serif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DALŠÍ INFO: </w:t>
      </w:r>
      <w:hyperlink r:id="rId6">
        <w:r w:rsidDel="00000000" w:rsidR="00000000" w:rsidRPr="00000000">
          <w:rPr>
            <w:rFonts w:ascii="Calibri" w:cs="Calibri" w:eastAsia="Calibri" w:hAnsi="Calibri"/>
            <w:b w:val="0"/>
            <w:bCs w:val="0"/>
            <w:i w:val="0"/>
            <w:iCs w:val="0"/>
            <w:smallCaps w:val="0"/>
            <w:strike w:val="0"/>
            <w:color w:val="0000ff"/>
            <w:sz w:val="22"/>
            <w:szCs w:val="22"/>
            <w:u w:val="single"/>
            <w:shd w:fill="auto" w:val="clear"/>
            <w:vertAlign w:val="baseline"/>
            <w:rtl w:val="0"/>
          </w:rPr>
          <w:t xml:space="preserve">https://besedaubigbitu.cz/</w:t>
        </w:r>
      </w:hyperlink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, </w:t>
      </w:r>
      <w:hyperlink r:id="rId7">
        <w:r w:rsidDel="00000000" w:rsidR="00000000" w:rsidRPr="00000000">
          <w:rPr>
            <w:rFonts w:ascii="Calibri" w:cs="Calibri" w:eastAsia="Calibri" w:hAnsi="Calibri"/>
            <w:b w:val="0"/>
            <w:bCs w:val="0"/>
            <w:i w:val="0"/>
            <w:iCs w:val="0"/>
            <w:smallCaps w:val="0"/>
            <w:strike w:val="0"/>
            <w:color w:val="0000ff"/>
            <w:sz w:val="22"/>
            <w:szCs w:val="22"/>
            <w:u w:val="single"/>
            <w:shd w:fill="auto" w:val="clear"/>
            <w:vertAlign w:val="baseline"/>
            <w:rtl w:val="0"/>
          </w:rPr>
          <w:t xml:space="preserve">https://www.facebook.com/besedaubigbitu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Liberation Serif" w:cs="Liberation Serif" w:eastAsia="Liberation Serif" w:hAnsi="Liberation Serif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UDÁLOST: </w:t>
      </w:r>
      <w:hyperlink r:id="rId8">
        <w:r w:rsidDel="00000000" w:rsidR="00000000" w:rsidRPr="00000000">
          <w:rPr>
            <w:rFonts w:ascii="Calibri" w:cs="Calibri" w:eastAsia="Calibri" w:hAnsi="Calibri"/>
            <w:b w:val="0"/>
            <w:bCs w:val="0"/>
            <w:i w:val="0"/>
            <w:iCs w:val="0"/>
            <w:smallCaps w:val="0"/>
            <w:strike w:val="0"/>
            <w:color w:val="0000ff"/>
            <w:sz w:val="22"/>
            <w:szCs w:val="22"/>
            <w:u w:val="single"/>
            <w:shd w:fill="auto" w:val="clear"/>
            <w:vertAlign w:val="baseline"/>
            <w:rtl w:val="0"/>
          </w:rPr>
          <w:t xml:space="preserve">https://www.facebook.com/events/2012000859569590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Liberation Serif" w:cs="Liberation Serif" w:eastAsia="Liberation Serif" w:hAnsi="Liberation Serif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bookmarkStart w:colFirst="0" w:colLast="0" w:name="_iz6g77s7ju6d" w:id="0"/>
      <w:bookmarkEnd w:id="0"/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KONTAKT PRO MÉDIA: Zdeněk Neusar, tel.: 604 480 710, </w:t>
      </w:r>
      <w:hyperlink r:id="rId9">
        <w:r w:rsidDel="00000000" w:rsidR="00000000" w:rsidRPr="00000000">
          <w:rPr>
            <w:rFonts w:ascii="Calibri" w:cs="Calibri" w:eastAsia="Calibri" w:hAnsi="Calibri"/>
            <w:b w:val="0"/>
            <w:bCs w:val="0"/>
            <w:i w:val="0"/>
            <w:iCs w:val="0"/>
            <w:smallCaps w:val="0"/>
            <w:strike w:val="0"/>
            <w:color w:val="0000ff"/>
            <w:sz w:val="22"/>
            <w:szCs w:val="22"/>
            <w:u w:val="single"/>
            <w:shd w:fill="auto" w:val="clear"/>
            <w:vertAlign w:val="baseline"/>
            <w:rtl w:val="0"/>
          </w:rPr>
          <w:t xml:space="preserve">zdenek@besedaubigbitu.cz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3" w:before="0" w:line="240" w:lineRule="auto"/>
        <w:ind w:left="0" w:right="0" w:firstLine="0"/>
        <w:jc w:val="left"/>
        <w:rPr>
          <w:rFonts w:ascii="Liberation Serif" w:cs="Liberation Serif" w:eastAsia="Liberation Serif" w:hAnsi="Liberation Serif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PRESSKIT: </w:t>
      </w:r>
      <w:hyperlink r:id="rId10">
        <w:r w:rsidDel="00000000" w:rsidR="00000000" w:rsidRPr="00000000">
          <w:rPr>
            <w:rFonts w:ascii="Calibri" w:cs="Calibri" w:eastAsia="Calibri" w:hAnsi="Calibri"/>
            <w:b w:val="0"/>
            <w:bCs w:val="0"/>
            <w:i w:val="0"/>
            <w:iCs w:val="0"/>
            <w:smallCaps w:val="0"/>
            <w:strike w:val="0"/>
            <w:color w:val="0000ff"/>
            <w:sz w:val="22"/>
            <w:szCs w:val="22"/>
            <w:u w:val="single"/>
            <w:shd w:fill="auto" w:val="clear"/>
            <w:vertAlign w:val="baseline"/>
            <w:rtl w:val="0"/>
          </w:rPr>
          <w:t xml:space="preserve">https://drive.google.com/drive/folders/1YCxSROK8oopZnvJs6u3SjixvgcfbjMx5?usp=sharing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70" w:before="0" w:line="276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Hlavními mediálními partnery festivalu jsou Radio Wave, Radio 1, ČRo Vltava, Rádio_FM a Full Moon.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3" w:before="0" w:line="360" w:lineRule="auto"/>
        <w:ind w:left="0" w:right="0" w:firstLine="0"/>
        <w:jc w:val="left"/>
        <w:rPr>
          <w:rFonts w:ascii="Liberation Serif" w:cs="Liberation Serif" w:eastAsia="Liberation Serif" w:hAnsi="Liberation Serif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3" w:before="0" w:line="360" w:lineRule="auto"/>
        <w:ind w:left="0" w:right="0" w:firstLine="0"/>
        <w:jc w:val="left"/>
        <w:rPr>
          <w:rFonts w:ascii="Liberation Serif" w:cs="Liberation Serif" w:eastAsia="Liberation Serif" w:hAnsi="Liberation Serif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850" w:top="850" w:left="850" w:right="850" w:header="0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Calibri"/>
  <w:font w:name="Liberation Serif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Liberation Serif" w:cs="Liberation Serif" w:eastAsia="Liberation Serif" w:hAnsi="Liberation Serif"/>
        <w:sz w:val="24"/>
        <w:szCs w:val="24"/>
        <w:lang w:val="cs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Liberation Serif" w:cs="Liberation Serif" w:eastAsia="Liberation Serif" w:hAnsi="Liberation Serif"/>
      <w:b w:val="1"/>
      <w:bCs w:val="1"/>
      <w:i w:val="0"/>
      <w:iCs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Liberation Serif" w:cs="Liberation Serif" w:eastAsia="Liberation Serif" w:hAnsi="Liberation Serif"/>
      <w:b w:val="1"/>
      <w:bCs w:val="1"/>
      <w:i w:val="0"/>
      <w:iCs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Liberation Serif" w:cs="Liberation Serif" w:eastAsia="Liberation Serif" w:hAnsi="Liberation Serif"/>
      <w:b w:val="1"/>
      <w:bCs w:val="1"/>
      <w:i w:val="0"/>
      <w:iCs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Liberation Serif" w:cs="Liberation Serif" w:eastAsia="Liberation Serif" w:hAnsi="Liberation Serif"/>
      <w:b w:val="1"/>
      <w:bCs w:val="1"/>
      <w:i w:val="0"/>
      <w:iCs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Liberation Serif" w:cs="Liberation Serif" w:eastAsia="Liberation Serif" w:hAnsi="Liberation Serif"/>
      <w:b w:val="1"/>
      <w:bCs w:val="1"/>
      <w:i w:val="0"/>
      <w:iCs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Liberation Serif" w:cs="Liberation Serif" w:eastAsia="Liberation Serif" w:hAnsi="Liberation Serif"/>
      <w:b w:val="1"/>
      <w:bCs w:val="1"/>
      <w:i w:val="0"/>
      <w:iCs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Liberation Serif" w:cs="Liberation Serif" w:eastAsia="Liberation Serif" w:hAnsi="Liberation Serif"/>
      <w:b w:val="1"/>
      <w:bCs w:val="1"/>
      <w:i w:val="0"/>
      <w:iCs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bCs w:val="0"/>
      <w:i w:val="1"/>
      <w:iCs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hyperlink" Target="https://drive.google.com/drive/folders/1YCxSROK8oopZnvJs6u3SjixvgcfbjMx5?usp=sharing" TargetMode="External"/><Relationship Id="rId9" Type="http://schemas.openxmlformats.org/officeDocument/2006/relationships/hyperlink" Target="mailto:zdenek@besedaubigbitu.cz" TargetMode="External"/><Relationship Id="rId5" Type="http://schemas.openxmlformats.org/officeDocument/2006/relationships/styles" Target="styles.xml"/><Relationship Id="rId6" Type="http://schemas.openxmlformats.org/officeDocument/2006/relationships/hyperlink" Target="https://besedaubigbitu.cz/" TargetMode="External"/><Relationship Id="rId7" Type="http://schemas.openxmlformats.org/officeDocument/2006/relationships/hyperlink" Target="https://www.facebook.com/besedaubigbitu" TargetMode="External"/><Relationship Id="rId8" Type="http://schemas.openxmlformats.org/officeDocument/2006/relationships/hyperlink" Target="https://www.facebook.com/events/201200085956959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</Properties>
</file>